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29d77e4e44c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IHV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IHV AS</w:t>
      </w:r>
    </w:p>
    <w:sectPr>
      <w:headerReference xmlns:r="http://schemas.openxmlformats.org/officeDocument/2006/relationships" w:type="default" r:id="R5c91a7585ed84e03"/>
      <w:footerReference xmlns:r="http://schemas.openxmlformats.org/officeDocument/2006/relationships" w:type="default" r:id="R01ca213d06ed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IHV AS   ·   Org.nr 921 835 833   ·   Nestebyalléen 12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1a7585ed84e03" /><Relationship Type="http://schemas.openxmlformats.org/officeDocument/2006/relationships/footer" Target="/word/footer1.xml" Id="R01ca213d06ed4260" /></Relationships>
</file>