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d26e3930c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BAKKEBY HOLDING AS</w:t>
      </w:r>
    </w:p>
    <w:sectPr>
      <w:headerReference xmlns:r="http://schemas.openxmlformats.org/officeDocument/2006/relationships" w:type="default" r:id="R6cabdc4b6d71494c"/>
      <w:footerReference xmlns:r="http://schemas.openxmlformats.org/officeDocument/2006/relationships" w:type="default" r:id="R93d04b58090c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bdc4b6d71494c" /><Relationship Type="http://schemas.openxmlformats.org/officeDocument/2006/relationships/footer" Target="/word/footer1.xml" Id="R93d04b58090c43cf" /></Relationships>
</file>