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359722d1fc47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4SIGHT AS.</w:t>
      </w:r>
    </w:p>
    <w:sectPr>
      <w:headerReference xmlns:r="http://schemas.openxmlformats.org/officeDocument/2006/relationships" w:type="default" r:id="Ra9da99df01e240c8"/>
      <w:footerReference xmlns:r="http://schemas.openxmlformats.org/officeDocument/2006/relationships" w:type="default" r:id="R63e1fc2299c444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4SIGHT AS   ·   Org.nr 921 862 229   ·   Bryggen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4SIGHT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da99df01e240c8" /><Relationship Type="http://schemas.openxmlformats.org/officeDocument/2006/relationships/footer" Target="/word/footer1.xml" Id="R63e1fc2299c444f0" /></Relationships>
</file>