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d9cf2a90a41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PAJ INVEST AS</w:t>
      </w:r>
    </w:p>
    <w:sectPr>
      <w:headerReference xmlns:r="http://schemas.openxmlformats.org/officeDocument/2006/relationships" w:type="default" r:id="R44dee765994740bd"/>
      <w:footerReference xmlns:r="http://schemas.openxmlformats.org/officeDocument/2006/relationships" w:type="default" r:id="Re5a52fd65a45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PAJ INVEST AS   ·   Org.nr 921 877 676   ·   Stallbakken 11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ee765994740bd" /><Relationship Type="http://schemas.openxmlformats.org/officeDocument/2006/relationships/footer" Target="/word/footer1.xml" Id="Re5a52fd65a4545ab" /></Relationships>
</file>