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3a9060c08444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LANGSETH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LANGSETH GRUPPEN AS</w:t>
      </w:r>
    </w:p>
    <w:sectPr>
      <w:headerReference xmlns:r="http://schemas.openxmlformats.org/officeDocument/2006/relationships" w:type="default" r:id="Rf89eb33d6dcd4503"/>
      <w:footerReference xmlns:r="http://schemas.openxmlformats.org/officeDocument/2006/relationships" w:type="default" r:id="R352081efb25445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GRUPPEN AS   ·   Org.nr 921 881 053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9eb33d6dcd4503" /><Relationship Type="http://schemas.openxmlformats.org/officeDocument/2006/relationships/footer" Target="/word/footer1.xml" Id="R352081efb2544516" /></Relationships>
</file>