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42eafe24c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REINSVOLL KRAN OG SPESIALTRANSPORT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Reinsvoll,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REINSVOLL KRAN OG SPESIALTRANSPORT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be56ce8be4485"/>
      <w:footerReference xmlns:r="http://schemas.openxmlformats.org/officeDocument/2006/relationships" w:type="default" r:id="R18e27d3acf26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REINSVOLL KRAN OG SPESIALTRANSPORT AS   ·   Org.nr 921 886 608   ·   Røstelia 11   ·   2840 REINSVOLL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REINSVOLL KRAN OG SPESIALTRANSPORT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be56ce8be4485" /><Relationship Type="http://schemas.openxmlformats.org/officeDocument/2006/relationships/footer" Target="/word/footer1.xml" Id="R18e27d3acf264852" /></Relationships>
</file>