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05071a8f2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AABEL AS</w:t>
      </w:r>
    </w:p>
    <w:sectPr>
      <w:headerReference xmlns:r="http://schemas.openxmlformats.org/officeDocument/2006/relationships" w:type="default" r:id="Rd5f4ed5b2c624e5d"/>
      <w:footerReference xmlns:r="http://schemas.openxmlformats.org/officeDocument/2006/relationships" w:type="default" r:id="R071f39d55eab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ed5b2c624e5d" /><Relationship Type="http://schemas.openxmlformats.org/officeDocument/2006/relationships/footer" Target="/word/footer1.xml" Id="R071f39d55eab4192" /></Relationships>
</file>