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cb97080df84f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ROCKSOLID AS</w:t>
      </w:r>
    </w:p>
    <w:sectPr>
      <w:headerReference xmlns:r="http://schemas.openxmlformats.org/officeDocument/2006/relationships" w:type="default" r:id="R77847cd348c1418b"/>
      <w:footerReference xmlns:r="http://schemas.openxmlformats.org/officeDocument/2006/relationships" w:type="default" r:id="Rc613d59c2d6143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ROCKSOLID AS   ·   Org.nr 921 890 516   ·   Olav Selvaags plass 5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ROCKSOLID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847cd348c1418b" /><Relationship Type="http://schemas.openxmlformats.org/officeDocument/2006/relationships/footer" Target="/word/footer1.xml" Id="Rc613d59c2d614315" /></Relationships>
</file>