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b9d804f2c2c422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BYGGMESTER TOM ERIK STRØM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BYGGMESTER TOM ERIK STRØM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0f18fb874ce4000"/>
      <w:footerReference xmlns:r="http://schemas.openxmlformats.org/officeDocument/2006/relationships" w:type="default" r:id="Re718b476729b42f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BYGGMESTER TOM ERIK STRØM AS   ·   Org.nr 921 899 556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BYGGMESTER TOM ERIK STRØM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0f18fb874ce4000" /><Relationship Type="http://schemas.openxmlformats.org/officeDocument/2006/relationships/footer" Target="/word/footer1.xml" Id="Re718b476729b42f5" /></Relationships>
</file>