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03e26045c64a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LISTIS AS</w:t>
      </w:r>
    </w:p>
    <w:sectPr>
      <w:headerReference xmlns:r="http://schemas.openxmlformats.org/officeDocument/2006/relationships" w:type="default" r:id="Rdeb87d1098044ac3"/>
      <w:footerReference xmlns:r="http://schemas.openxmlformats.org/officeDocument/2006/relationships" w:type="default" r:id="Rbe67b4a4cfb145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LISTIS AS   ·   Org.nr 921 958 226   ·   Bedriftsvegen 92   ·   3735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LISTIS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b87d1098044ac3" /><Relationship Type="http://schemas.openxmlformats.org/officeDocument/2006/relationships/footer" Target="/word/footer1.xml" Id="Rbe67b4a4cfb145f3" /></Relationships>
</file>