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696851a43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ELWE INVEST AS, org.nr 921 967 993,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55c1f52678a147cd"/>
      <w:footerReference xmlns:r="http://schemas.openxmlformats.org/officeDocument/2006/relationships" w:type="default" r:id="R027e9369e9d0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1f52678a147cd" /><Relationship Type="http://schemas.openxmlformats.org/officeDocument/2006/relationships/footer" Target="/word/footer1.xml" Id="R027e9369e9d04786" /></Relationships>
</file>