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0d41b0de446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VEST-FINANS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VEST-FINANS AS</w:t>
      </w:r>
    </w:p>
    <w:sectPr>
      <w:headerReference xmlns:r="http://schemas.openxmlformats.org/officeDocument/2006/relationships" w:type="default" r:id="R5f69bf9e91af4b48"/>
      <w:footerReference xmlns:r="http://schemas.openxmlformats.org/officeDocument/2006/relationships" w:type="default" r:id="R2dc548de1e4f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VEST-FINANS AS   ·   Org.nr 921 972 318   ·   c/o Ingolf Dahm, Frants Beyers veg 33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VEST-FINANS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69bf9e91af4b48" /><Relationship Type="http://schemas.openxmlformats.org/officeDocument/2006/relationships/footer" Target="/word/footer1.xml" Id="R2dc548de1e4f46c3" /></Relationships>
</file>