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b6e048bde3845b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DRAGEHAUGEN B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Haugesund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Haugesund,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DRAGEHAUGEN B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7e06aa5e8e844f5"/>
      <w:footerReference xmlns:r="http://schemas.openxmlformats.org/officeDocument/2006/relationships" w:type="default" r:id="Ra2d921421f664cc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DRAGEHAUGEN B AS   ·   Org.nr 921 973 209   ·   Smedasundet 97   ·   5525 HAUGESUND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DRAGEHAUGEN B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7e06aa5e8e844f5" /><Relationship Type="http://schemas.openxmlformats.org/officeDocument/2006/relationships/footer" Target="/word/footer1.xml" Id="Ra2d921421f664cc8" /></Relationships>
</file>