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209cf7cdc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ÅKENES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ÅKENES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01def337649fe"/>
      <w:footerReference xmlns:r="http://schemas.openxmlformats.org/officeDocument/2006/relationships" w:type="default" r:id="R6ab8636f7f70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ÅKENES KYSTFISKE AS   ·   Org.nr 921 978 162   ·   Kystkulturveien 1747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ÅKENES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01def337649fe" /><Relationship Type="http://schemas.openxmlformats.org/officeDocument/2006/relationships/footer" Target="/word/footer1.xml" Id="R6ab8636f7f704e9e" /></Relationships>
</file>