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acc0c7e42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QUARTEN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QUARTEN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a63f6b0fd48e5"/>
      <w:footerReference xmlns:r="http://schemas.openxmlformats.org/officeDocument/2006/relationships" w:type="default" r:id="R9ec16c0bed46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QUARTEN INVEST AS   ·   Org.nr 921 985 282   ·   Ospeveien 15B   ·   4622 KRISTIANSAND S   ·   dag@vige.no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QUARTEN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a63f6b0fd48e5" /><Relationship Type="http://schemas.openxmlformats.org/officeDocument/2006/relationships/footer" Target="/word/footer1.xml" Id="R9ec16c0bed46481a" /></Relationships>
</file>