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0e4ce7f74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DUBE AS.</w:t>
      </w:r>
    </w:p>
    <w:sectPr>
      <w:headerReference xmlns:r="http://schemas.openxmlformats.org/officeDocument/2006/relationships" w:type="default" r:id="R132391b9bace46b4"/>
      <w:footerReference xmlns:r="http://schemas.openxmlformats.org/officeDocument/2006/relationships" w:type="default" r:id="Re890d03168d9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391b9bace46b4" /><Relationship Type="http://schemas.openxmlformats.org/officeDocument/2006/relationships/footer" Target="/word/footer1.xml" Id="Re890d03168d94e2e" /></Relationships>
</file>