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31da285fb841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JRTEKNIKK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JRTEKNIKK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8a8cf2f82c43ed"/>
      <w:footerReference xmlns:r="http://schemas.openxmlformats.org/officeDocument/2006/relationships" w:type="default" r:id="Rb7c92277a6704f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JRTEKNIKK AS   ·   Org.nr 921 995 180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JRTEKNIKK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8a8cf2f82c43ed" /><Relationship Type="http://schemas.openxmlformats.org/officeDocument/2006/relationships/footer" Target="/word/footer1.xml" Id="Rb7c92277a6704f96" /></Relationships>
</file>