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0ef067e151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GALLERI OG ATELIER ART TO BE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Tomter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Tomter,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GALLERI OG ATELIER ART TO BE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d1d7f9f17924bc3"/>
      <w:footerReference xmlns:r="http://schemas.openxmlformats.org/officeDocument/2006/relationships" w:type="default" r:id="R220b088ccd8542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GALLERI OG ATELIER ART TO BE AS   ·   Org.nr 922 015 686   ·   Bregneveien 10   ·   1825 TOMTER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GALLERI OG ATELIER ART TO BE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1d7f9f17924bc3" /><Relationship Type="http://schemas.openxmlformats.org/officeDocument/2006/relationships/footer" Target="/word/footer1.xml" Id="R220b088ccd854293" /></Relationships>
</file>