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714310504841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NORTHLIGHT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Kråkstad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Kråkstad,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NORTHLIGHT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6cba79c56f74eb0"/>
      <w:footerReference xmlns:r="http://schemas.openxmlformats.org/officeDocument/2006/relationships" w:type="default" r:id="R0bec21d4071640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NORTHLIGHT AS   ·   Org.nr 922 016 402   ·   Kråkstadveien 116B   ·   1408 KRÅKSTAD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NORTHLIGHT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cba79c56f74eb0" /><Relationship Type="http://schemas.openxmlformats.org/officeDocument/2006/relationships/footer" Target="/word/footer1.xml" Id="R0bec21d4071640e8" /></Relationships>
</file>