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f5cca879244f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RENOCARE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RENOCARE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cc9863abac43c4"/>
      <w:footerReference xmlns:r="http://schemas.openxmlformats.org/officeDocument/2006/relationships" w:type="default" r:id="R4f6f711333c743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RENOCARE AS   ·   Org.nr 922 018 200   ·   Storgaten 90   ·   4877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RENOCARE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cc9863abac43c4" /><Relationship Type="http://schemas.openxmlformats.org/officeDocument/2006/relationships/footer" Target="/word/footer1.xml" Id="R4f6f711333c7434b" /></Relationships>
</file>