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a30dc42b14f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ATTIVO NÆRING KJELSÅS AS</w:t>
      </w:r>
    </w:p>
    <w:sectPr>
      <w:headerReference xmlns:r="http://schemas.openxmlformats.org/officeDocument/2006/relationships" w:type="default" r:id="R3412dca3f64846d3"/>
      <w:footerReference xmlns:r="http://schemas.openxmlformats.org/officeDocument/2006/relationships" w:type="default" r:id="Rad652faddba5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ATTIVO NÆRING KJELSÅS AS   ·   Org.nr 922 024 979   ·   Sommerrogata 13   ·   0255 OSLO   ·   post@attivo.no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ATTIVO NÆRING KJELSÅS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2dca3f64846d3" /><Relationship Type="http://schemas.openxmlformats.org/officeDocument/2006/relationships/footer" Target="/word/footer1.xml" Id="Rad652faddba54b1b" /></Relationships>
</file>