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21a92d0ae49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MAGNIFIQUE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MAGNIFIQUE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97efab1a8e4aa7"/>
      <w:footerReference xmlns:r="http://schemas.openxmlformats.org/officeDocument/2006/relationships" w:type="default" r:id="Rd4da84540f44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MAGNIFIQUE NORDIC AS   ·   Org.nr 922 040 907   ·   Lilletorget 1   ·   0184 OSLO   ·   oivindomagnussen@gmail.com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MAGNIFIQUE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7efab1a8e4aa7" /><Relationship Type="http://schemas.openxmlformats.org/officeDocument/2006/relationships/footer" Target="/word/footer1.xml" Id="Rd4da84540f4449e9" /></Relationships>
</file>