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408f20140dc4e3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Støren,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WINSNES AS</w:t>
      </w:r>
    </w:p>
    <w:sectPr>
      <w:headerReference xmlns:r="http://schemas.openxmlformats.org/officeDocument/2006/relationships" w:type="default" r:id="R8c1a70aa5b4f4942"/>
      <w:footerReference xmlns:r="http://schemas.openxmlformats.org/officeDocument/2006/relationships" w:type="default" r:id="Rc38aba1551d7482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WINSNES AS   ·   Org.nr 922 043 973   ·   Soknesøran 12   ·   7290 STØREN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WINSNES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c1a70aa5b4f4942" /><Relationship Type="http://schemas.openxmlformats.org/officeDocument/2006/relationships/footer" Target="/word/footer1.xml" Id="Rc38aba1551d7482c" /></Relationships>
</file>