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e9d1dd492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DIGERNES HOLDING AS</w:t>
      </w:r>
    </w:p>
    <w:sectPr>
      <w:headerReference xmlns:r="http://schemas.openxmlformats.org/officeDocument/2006/relationships" w:type="default" r:id="R9d9d287713784d06"/>
      <w:footerReference xmlns:r="http://schemas.openxmlformats.org/officeDocument/2006/relationships" w:type="default" r:id="R733b95616dc3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DIGERNES HOLDING AS   ·   Org.nr 922 044 171   ·   c/o Øystein Digernes, Beddingen 26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d287713784d06" /><Relationship Type="http://schemas.openxmlformats.org/officeDocument/2006/relationships/footer" Target="/word/footer1.xml" Id="R733b95616dc34410" /></Relationships>
</file>