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848489b11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STEFFEN HÅNDLYKKEN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STEFFEN HÅNDLYKKEN HOLDING AS</w:t>
      </w:r>
    </w:p>
    <w:sectPr>
      <w:headerReference xmlns:r="http://schemas.openxmlformats.org/officeDocument/2006/relationships" w:type="default" r:id="R348742ee0b5145a4"/>
      <w:footerReference xmlns:r="http://schemas.openxmlformats.org/officeDocument/2006/relationships" w:type="default" r:id="R3edc9bf89e4a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STEFFEN HÅNDLYKKEN HOLDING AS   ·   Org.nr 922 053 413   ·   Gartnervegen 21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STEFFEN HÅNDLYKKEN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742ee0b5145a4" /><Relationship Type="http://schemas.openxmlformats.org/officeDocument/2006/relationships/footer" Target="/word/footer1.xml" Id="R3edc9bf89e4a486a" /></Relationships>
</file>