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1ad4304d164b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RUFFEN AS</w:t>
      </w:r>
    </w:p>
    <w:sectPr>
      <w:headerReference xmlns:r="http://schemas.openxmlformats.org/officeDocument/2006/relationships" w:type="default" r:id="Rfa45ae8ae9e54d00"/>
      <w:footerReference xmlns:r="http://schemas.openxmlformats.org/officeDocument/2006/relationships" w:type="default" r:id="R73e6307b9cfc45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RUFFEN AS   ·   Org.nr 922 077 509   ·   c/o Sindre Ole Gjerland Sunde, Orreveien 14   ·   0789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RUFFEN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45ae8ae9e54d00" /><Relationship Type="http://schemas.openxmlformats.org/officeDocument/2006/relationships/footer" Target="/word/footer1.xml" Id="R73e6307b9cfc453a" /></Relationships>
</file>