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fb4d461f9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0b7cc03a44a88"/>
      <w:footerReference xmlns:r="http://schemas.openxmlformats.org/officeDocument/2006/relationships" w:type="default" r:id="Ra284e879e390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KARVEL AS   ·   Org.nr 922 084 513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0b7cc03a44a88" /><Relationship Type="http://schemas.openxmlformats.org/officeDocument/2006/relationships/footer" Target="/word/footer1.xml" Id="Ra284e879e390455e" /></Relationships>
</file>