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201237a79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REVISORPARTNER AS</w:t>
      </w:r>
    </w:p>
    <w:sectPr>
      <w:headerReference xmlns:r="http://schemas.openxmlformats.org/officeDocument/2006/relationships" w:type="default" r:id="R099979b09a274b56"/>
      <w:footerReference xmlns:r="http://schemas.openxmlformats.org/officeDocument/2006/relationships" w:type="default" r:id="Rdaca86ee34c0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979b09a274b56" /><Relationship Type="http://schemas.openxmlformats.org/officeDocument/2006/relationships/footer" Target="/word/footer1.xml" Id="Rdaca86ee34c0440e" /></Relationships>
</file>