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05fc21063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Namsskogan,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POV INVEST AS</w:t>
      </w:r>
    </w:p>
    <w:sectPr>
      <w:headerReference xmlns:r="http://schemas.openxmlformats.org/officeDocument/2006/relationships" w:type="default" r:id="R7988f12181644e92"/>
      <w:footerReference xmlns:r="http://schemas.openxmlformats.org/officeDocument/2006/relationships" w:type="default" r:id="Rb08687d61e6b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8f12181644e92" /><Relationship Type="http://schemas.openxmlformats.org/officeDocument/2006/relationships/footer" Target="/word/footer1.xml" Id="Rb08687d61e6b49c3" /></Relationships>
</file>