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80212f9f2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RENOVA DESIGN AS</w:t>
      </w:r>
    </w:p>
    <w:sectPr>
      <w:headerReference xmlns:r="http://schemas.openxmlformats.org/officeDocument/2006/relationships" w:type="default" r:id="Ra48dd62a76364398"/>
      <w:footerReference xmlns:r="http://schemas.openxmlformats.org/officeDocument/2006/relationships" w:type="default" r:id="Rf98f8a8adbcd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RENOVA DESIGN AS   ·   Org.nr 922 127 549   ·   Jernbaneveien 19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RENOVA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dd62a76364398" /><Relationship Type="http://schemas.openxmlformats.org/officeDocument/2006/relationships/footer" Target="/word/footer1.xml" Id="Rf98f8a8adbcd414b" /></Relationships>
</file>