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348139132f42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EMBELINO AS</w:t>
      </w:r>
    </w:p>
    <w:sectPr>
      <w:headerReference xmlns:r="http://schemas.openxmlformats.org/officeDocument/2006/relationships" w:type="default" r:id="R33204661238b4115"/>
      <w:footerReference xmlns:r="http://schemas.openxmlformats.org/officeDocument/2006/relationships" w:type="default" r:id="Re4f7cda1e5af46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EMBELINO AS   ·   Org.nr 922 131 546   ·   c/o Benjamin Ryeng-Hansen, Flåtansvingen 62   ·   3413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EMBELINO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204661238b4115" /><Relationship Type="http://schemas.openxmlformats.org/officeDocument/2006/relationships/footer" Target="/word/footer1.xml" Id="Re4f7cda1e5af4636" /></Relationships>
</file>