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9ab433b3a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SHHA HOLDING AS</w:t>
      </w:r>
    </w:p>
    <w:sectPr>
      <w:headerReference xmlns:r="http://schemas.openxmlformats.org/officeDocument/2006/relationships" w:type="default" r:id="R880bd1d93f174159"/>
      <w:footerReference xmlns:r="http://schemas.openxmlformats.org/officeDocument/2006/relationships" w:type="default" r:id="Rb422df6b4e59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SHHA HOLDING AS   ·   Org.nr 922 135 126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bd1d93f174159" /><Relationship Type="http://schemas.openxmlformats.org/officeDocument/2006/relationships/footer" Target="/word/footer1.xml" Id="Rb422df6b4e5948c8" /></Relationships>
</file>