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21aa33f62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ALVO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53e506ba288c4977"/>
      <w:footerReference xmlns:r="http://schemas.openxmlformats.org/officeDocument/2006/relationships" w:type="default" r:id="R16adfbd681db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506ba288c4977" /><Relationship Type="http://schemas.openxmlformats.org/officeDocument/2006/relationships/footer" Target="/word/footer1.xml" Id="R16adfbd681db4f27" /></Relationships>
</file>