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d959c8450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SMEBBS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SMEBBS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7e03ae1904f26"/>
      <w:footerReference xmlns:r="http://schemas.openxmlformats.org/officeDocument/2006/relationships" w:type="default" r:id="Rbd32fbfd7188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SMEBBS HOLDING AS   ·   Org.nr 922 176 949   ·   5026, Bernt Balchens vei 10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SMEBBS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7e03ae1904f26" /><Relationship Type="http://schemas.openxmlformats.org/officeDocument/2006/relationships/footer" Target="/word/footer1.xml" Id="Rbd32fbfd71884d15" /></Relationships>
</file>