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1f9496fbf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YSTAD BØRST OG BRENNEVIN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YSTAD BØRST OG BRENNEVIN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3617a136a418b"/>
      <w:footerReference xmlns:r="http://schemas.openxmlformats.org/officeDocument/2006/relationships" w:type="default" r:id="R3447f84004dd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YSTAD BØRST OG BRENNEVIN   ·   Org.nr 922 201 366   ·   c/o Hallvard Ystad, Nils Tollers vei 3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YSTAD BØRST OG BRENNEVIN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3617a136a418b" /><Relationship Type="http://schemas.openxmlformats.org/officeDocument/2006/relationships/footer" Target="/word/footer1.xml" Id="R3447f84004dd413b" /></Relationships>
</file>