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9e296153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TRANSPORT AS</w:t>
      </w:r>
    </w:p>
    <w:sectPr>
      <w:headerReference xmlns:r="http://schemas.openxmlformats.org/officeDocument/2006/relationships" w:type="default" r:id="R16b15c31abbe4b4b"/>
      <w:footerReference xmlns:r="http://schemas.openxmlformats.org/officeDocument/2006/relationships" w:type="default" r:id="Rd3d1e3e09713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TRANSPORT AS   ·   Org.nr 922 204 896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5c31abbe4b4b" /><Relationship Type="http://schemas.openxmlformats.org/officeDocument/2006/relationships/footer" Target="/word/footer1.xml" Id="Rd3d1e3e097134bef" /></Relationships>
</file>