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80593d598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3b16d52c2040a0"/>
      <w:footerReference xmlns:r="http://schemas.openxmlformats.org/officeDocument/2006/relationships" w:type="default" r:id="Rf164e8779621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EIENDOMSINVEST AS   ·   Org.nr 922 228 469   ·   Vestre Brugate 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b16d52c2040a0" /><Relationship Type="http://schemas.openxmlformats.org/officeDocument/2006/relationships/footer" Target="/word/footer1.xml" Id="Rf164e87796214c07" /></Relationships>
</file>