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e50451a49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JE-RO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JE-RO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1f361c47e4f78"/>
      <w:footerReference xmlns:r="http://schemas.openxmlformats.org/officeDocument/2006/relationships" w:type="default" r:id="Ra76b919d67ef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JE-RO INVEST AS   ·   Org.nr 922 257 523   ·   Dalveien 696   ·   1852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JE-RO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1f361c47e4f78" /><Relationship Type="http://schemas.openxmlformats.org/officeDocument/2006/relationships/footer" Target="/word/footer1.xml" Id="Ra76b919d67ef456d" /></Relationships>
</file>