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0cb25282e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AHAN AS</w:t>
      </w:r>
    </w:p>
    <w:sectPr>
      <w:headerReference xmlns:r="http://schemas.openxmlformats.org/officeDocument/2006/relationships" w:type="default" r:id="R8bd18c7265b4415c"/>
      <w:footerReference xmlns:r="http://schemas.openxmlformats.org/officeDocument/2006/relationships" w:type="default" r:id="R0e253c5f77b0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AHAN AS   ·   Org.nr 922 404 402   ·   Majorstuveien 15B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18c7265b4415c" /><Relationship Type="http://schemas.openxmlformats.org/officeDocument/2006/relationships/footer" Target="/word/footer1.xml" Id="R0e253c5f77b04247" /></Relationships>
</file>