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60dd908c84d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CLIPPER</w:t>
      </w:r>
    </w:p>
    <w:sectPr>
      <w:headerReference xmlns:r="http://schemas.openxmlformats.org/officeDocument/2006/relationships" w:type="default" r:id="Rf538dd69c1ed4994"/>
      <w:footerReference xmlns:r="http://schemas.openxmlformats.org/officeDocument/2006/relationships" w:type="default" r:id="R37f5509e958d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8dd69c1ed4994" /><Relationship Type="http://schemas.openxmlformats.org/officeDocument/2006/relationships/footer" Target="/word/footer1.xml" Id="R37f5509e958d4c23" /></Relationships>
</file>