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a710ce96c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BEEFUTURES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BEEFUTURES HOLDING AS</w:t>
      </w:r>
    </w:p>
    <w:sectPr>
      <w:headerReference xmlns:r="http://schemas.openxmlformats.org/officeDocument/2006/relationships" w:type="default" r:id="Rec4c0284ccd54b22"/>
      <w:footerReference xmlns:r="http://schemas.openxmlformats.org/officeDocument/2006/relationships" w:type="default" r:id="R2f6a24066f4e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BEEFUTURES HOLDING AS   ·   Org.nr 922 545 375   ·   Dronningens gate 15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BEEFUTURES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c0284ccd54b22" /><Relationship Type="http://schemas.openxmlformats.org/officeDocument/2006/relationships/footer" Target="/word/footer1.xml" Id="R2f6a24066f4e4cd5" /></Relationships>
</file>