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b7c52f097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ANNTRO AS</w:t>
      </w:r>
    </w:p>
    <w:sectPr>
      <w:headerReference xmlns:r="http://schemas.openxmlformats.org/officeDocument/2006/relationships" w:type="default" r:id="R21cc41df9f1347d6"/>
      <w:footerReference xmlns:r="http://schemas.openxmlformats.org/officeDocument/2006/relationships" w:type="default" r:id="R1939c724a00b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ANNTRO AS   ·   Org.nr 922 546 460   ·   Fredensborgveien 77B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c41df9f1347d6" /><Relationship Type="http://schemas.openxmlformats.org/officeDocument/2006/relationships/footer" Target="/word/footer1.xml" Id="R1939c724a00b4012" /></Relationships>
</file>