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e5cea2e3f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OVERBLIKK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OVERBLIKK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a7631b8d141ec"/>
      <w:footerReference xmlns:r="http://schemas.openxmlformats.org/officeDocument/2006/relationships" w:type="default" r:id="Rb3f3eaa45879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OVERBLIKK REGNSKAP AS   ·   Org.nr 922 551 162   ·   Werenskiolds gate 10A   ·   1608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a7631b8d141ec" /><Relationship Type="http://schemas.openxmlformats.org/officeDocument/2006/relationships/footer" Target="/word/footer1.xml" Id="Rb3f3eaa458794037" /></Relationships>
</file>