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f5a282a9a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THORSRUD INVEST AS</w:t>
      </w:r>
    </w:p>
    <w:sectPr>
      <w:headerReference xmlns:r="http://schemas.openxmlformats.org/officeDocument/2006/relationships" w:type="default" r:id="R37f14195f3a24e2b"/>
      <w:footerReference xmlns:r="http://schemas.openxmlformats.org/officeDocument/2006/relationships" w:type="default" r:id="Rdb535d3a3799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THORSRUD INVEST AS   ·   Org.nr 922 569 215   ·   Konglestien 44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14195f3a24e2b" /><Relationship Type="http://schemas.openxmlformats.org/officeDocument/2006/relationships/footer" Target="/word/footer1.xml" Id="Rdb535d3a37994aab" /></Relationships>
</file>