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59f1a082b4d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 TRAFIKKSKOLE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 TRAFIKKSKOLE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9c7f4b420f4cc2"/>
      <w:footerReference xmlns:r="http://schemas.openxmlformats.org/officeDocument/2006/relationships" w:type="default" r:id="R955fa8ce0774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 TRAFIKKSKOLE AS   ·   Org.nr 922 569 355   ·   c/o Nicolai Samuelsen Hansen, Kornmoenga 73   ·   1413 TÅRNÅSEN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c7f4b420f4cc2" /><Relationship Type="http://schemas.openxmlformats.org/officeDocument/2006/relationships/footer" Target="/word/footer1.xml" Id="R955fa8ce07744657" /></Relationships>
</file>