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7e1fb42d2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d003489144d98"/>
      <w:footerReference xmlns:r="http://schemas.openxmlformats.org/officeDocument/2006/relationships" w:type="default" r:id="Rcbc87678a4b2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INVEST AS   ·   Org.nr 922 574 332   ·   Dråpen 12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d003489144d98" /><Relationship Type="http://schemas.openxmlformats.org/officeDocument/2006/relationships/footer" Target="/word/footer1.xml" Id="Rcbc87678a4b24402" /></Relationships>
</file>