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e6ddad355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AREAL ENTREPRENØR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AREAL ENTREPRENØR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AREAL ENTREPRENØR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b5275fe943e4ee3"/>
      <w:footerReference xmlns:r="http://schemas.openxmlformats.org/officeDocument/2006/relationships" w:type="default" r:id="R3de4f40c1746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AREAL ENTREPRENØR AS   ·   Org.nr 922 592 136   ·   Tollbugata 87   ·   3041 DRAMMEN   ·   Tlf. 95 33 55 99   ·   post@arealentreprenor.no   ·   www.arealentreprenor.no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AREAL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275fe943e4ee3" /><Relationship Type="http://schemas.openxmlformats.org/officeDocument/2006/relationships/footer" Target="/word/footer1.xml" Id="R3de4f40c1746470f" /></Relationships>
</file>