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2ab9ed904342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ANNESTIEN ANNE LEWEEN STIEN GRIMSRUD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ANNESTIEN ANNE LEWEEN STIEN GRIMSRUD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19ee2d2de44b47"/>
      <w:footerReference xmlns:r="http://schemas.openxmlformats.org/officeDocument/2006/relationships" w:type="default" r:id="R397f901f1ccf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ANNESTIEN ANNE LEWEEN STIEN GRIMSRUD   ·   Org.nr 922 592 268   ·   Buvikbakken 30A   ·   4950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ANNESTIEN ANNE LEWEEN STIEN GRIMSRUD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9ee2d2de44b47" /><Relationship Type="http://schemas.openxmlformats.org/officeDocument/2006/relationships/footer" Target="/word/footer1.xml" Id="R397f901f1ccf4b49" /></Relationships>
</file>