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60aee4889646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PUNCH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PUNCH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4c3db3d545444e"/>
      <w:footerReference xmlns:r="http://schemas.openxmlformats.org/officeDocument/2006/relationships" w:type="default" r:id="R17e0095117b640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PUNCH REGNSKAP AS   ·   Org.nr 922 600 589   ·   Brusdalsvegen 222C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PUNCH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4c3db3d545444e" /><Relationship Type="http://schemas.openxmlformats.org/officeDocument/2006/relationships/footer" Target="/word/footer1.xml" Id="R17e0095117b64094" /></Relationships>
</file>