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1bb453110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HÅNDVERK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HÅNDVERK AS</w:t>
      </w:r>
    </w:p>
    <w:sectPr>
      <w:headerReference xmlns:r="http://schemas.openxmlformats.org/officeDocument/2006/relationships" w:type="default" r:id="Re0a4d95d79474a22"/>
      <w:footerReference xmlns:r="http://schemas.openxmlformats.org/officeDocument/2006/relationships" w:type="default" r:id="R5ef1eb68ab98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HÅNDVERK AS   ·   Org.nr 922 607 508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4d95d79474a22" /><Relationship Type="http://schemas.openxmlformats.org/officeDocument/2006/relationships/footer" Target="/word/footer1.xml" Id="R5ef1eb68ab984843" /></Relationships>
</file>